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Gate 3 Decision Record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The artifact that closes Phase 3. Two separate approval lines — CFO/finance lead and facilities director — reflecting joint accountability for this gate.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Facility Readiness Score — Total (out of 100)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Threshold Band Reached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80–100 Candidate for Gate 3 Review   ☐ 60–79 Additional Definition Required   ☐ Below 60 Not Ready for Gate 3   ☐ Gate 2 Not Satisfied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Cost Estimate Basis &amp; Amount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Schedule Summary — Key Milestone Dates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Top Risks Called Out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Decision — mark one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Approved, proceed to Phase 4   ☐ More information needed   ☐ Project stopped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Phase 4 Budget / Resources Authorized (if approved)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CFO/Finance Lead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Facilities Director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